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CD8C" w14:textId="120F5089" w:rsidR="005A1C56" w:rsidRPr="005A1C56" w:rsidRDefault="005A1C56" w:rsidP="005A1C56">
      <w:pPr>
        <w:rPr>
          <w:rtl/>
        </w:rPr>
      </w:pPr>
      <w:r w:rsidRPr="005A1C56">
        <w:rPr>
          <w:rFonts w:hint="cs"/>
          <w:rtl/>
        </w:rPr>
        <w:t xml:space="preserve">אנו מברכים אותך על הצטרפותך לאוניברסיטת בר-אילן </w:t>
      </w:r>
    </w:p>
    <w:p w14:paraId="0B49D7C1" w14:textId="34F50521" w:rsidR="005A1C56" w:rsidRPr="005A1C56" w:rsidRDefault="005A1C56" w:rsidP="009F415B">
      <w:pPr>
        <w:rPr>
          <w:b/>
          <w:bCs/>
          <w:rtl/>
        </w:rPr>
      </w:pPr>
      <w:r w:rsidRPr="005A1C56">
        <w:rPr>
          <w:rFonts w:hint="cs"/>
          <w:rtl/>
        </w:rPr>
        <w:t>על מנת להמשיך בתהליך קליטתך באוניברסיטה</w:t>
      </w:r>
      <w:r>
        <w:rPr>
          <w:rFonts w:hint="cs"/>
          <w:rtl/>
        </w:rPr>
        <w:t xml:space="preserve"> </w:t>
      </w:r>
      <w:r w:rsidR="009F415B">
        <w:rPr>
          <w:rFonts w:hint="cs"/>
          <w:b/>
          <w:bCs/>
          <w:rtl/>
        </w:rPr>
        <w:t>נ</w:t>
      </w:r>
      <w:r w:rsidRPr="005A1C56">
        <w:rPr>
          <w:rFonts w:hint="cs"/>
          <w:b/>
          <w:bCs/>
          <w:rtl/>
        </w:rPr>
        <w:t>א בצע</w:t>
      </w:r>
      <w:r>
        <w:rPr>
          <w:rFonts w:hint="cs"/>
          <w:b/>
          <w:bCs/>
          <w:rtl/>
        </w:rPr>
        <w:t>/י</w:t>
      </w:r>
      <w:r w:rsidRPr="005A1C56">
        <w:rPr>
          <w:rFonts w:hint="cs"/>
          <w:b/>
          <w:bCs/>
          <w:rtl/>
        </w:rPr>
        <w:t xml:space="preserve"> את כל שלבי ההתחברות </w:t>
      </w:r>
      <w:r>
        <w:rPr>
          <w:rFonts w:hint="cs"/>
          <w:b/>
          <w:bCs/>
          <w:rtl/>
        </w:rPr>
        <w:t xml:space="preserve">בהקדם </w:t>
      </w:r>
    </w:p>
    <w:p w14:paraId="2AE6BC64" w14:textId="2CA8C78F" w:rsidR="005A1C56" w:rsidRPr="005A1C56" w:rsidRDefault="005A1C56" w:rsidP="005A1C56">
      <w:pPr>
        <w:pStyle w:val="a3"/>
        <w:numPr>
          <w:ilvl w:val="0"/>
          <w:numId w:val="1"/>
        </w:numPr>
      </w:pPr>
      <w:r w:rsidRPr="005A1C56">
        <w:rPr>
          <w:rFonts w:hint="cs"/>
          <w:rtl/>
        </w:rPr>
        <w:t>הפקת שם משתמש וסי</w:t>
      </w:r>
      <w:r>
        <w:rPr>
          <w:rFonts w:hint="cs"/>
          <w:rtl/>
        </w:rPr>
        <w:t>ס</w:t>
      </w:r>
      <w:r w:rsidRPr="005A1C56">
        <w:rPr>
          <w:rFonts w:hint="cs"/>
          <w:rtl/>
        </w:rPr>
        <w:t xml:space="preserve">מא </w:t>
      </w:r>
    </w:p>
    <w:p w14:paraId="70D6016C" w14:textId="77777777" w:rsidR="005A1C56" w:rsidRPr="005A1C56" w:rsidRDefault="005A1C56" w:rsidP="005A1C56">
      <w:pPr>
        <w:pStyle w:val="a3"/>
        <w:numPr>
          <w:ilvl w:val="0"/>
          <w:numId w:val="1"/>
        </w:numPr>
      </w:pPr>
      <w:r w:rsidRPr="005A1C56">
        <w:rPr>
          <w:rFonts w:hint="cs"/>
          <w:rtl/>
        </w:rPr>
        <w:t xml:space="preserve">התחברות לפורטל בר-אילן, דואר ארגוני ומערכת משאבי אנוש </w:t>
      </w:r>
    </w:p>
    <w:p w14:paraId="5D0175CF" w14:textId="49F6450B" w:rsidR="005A1C56" w:rsidRPr="005A1C56" w:rsidRDefault="005A1C56" w:rsidP="005A1C56">
      <w:pPr>
        <w:pStyle w:val="a3"/>
        <w:numPr>
          <w:ilvl w:val="0"/>
          <w:numId w:val="1"/>
        </w:numPr>
        <w:rPr>
          <w:rtl/>
        </w:rPr>
      </w:pPr>
      <w:r w:rsidRPr="005A1C56">
        <w:rPr>
          <w:rFonts w:hint="cs"/>
          <w:rtl/>
        </w:rPr>
        <w:t>ביצוע משימות קליטה במערכת משאבי אנוש</w:t>
      </w:r>
    </w:p>
    <w:p w14:paraId="1C115D7E" w14:textId="77777777" w:rsidR="005A1C56" w:rsidRPr="005A1C56" w:rsidRDefault="005A1C56" w:rsidP="00652A8D">
      <w:pPr>
        <w:shd w:val="clear" w:color="auto" w:fill="E2EFD9" w:themeFill="accent6" w:themeFillTint="33"/>
        <w:rPr>
          <w:b/>
          <w:bCs/>
          <w:u w:val="single"/>
          <w:rtl/>
        </w:rPr>
      </w:pPr>
      <w:r w:rsidRPr="005A1C56">
        <w:rPr>
          <w:rFonts w:hint="cs"/>
          <w:b/>
          <w:bCs/>
          <w:u w:val="single"/>
          <w:rtl/>
        </w:rPr>
        <w:t xml:space="preserve">הפקת שם משתמש וסיסמא </w:t>
      </w:r>
    </w:p>
    <w:p w14:paraId="613C75B3" w14:textId="560CCD1D" w:rsidR="005A1C56" w:rsidRPr="005A1C56" w:rsidRDefault="005A1C56" w:rsidP="00652A8D">
      <w:pPr>
        <w:shd w:val="clear" w:color="auto" w:fill="E2EFD9" w:themeFill="accent6" w:themeFillTint="33"/>
        <w:rPr>
          <w:rFonts w:ascii="Arial" w:hAnsi="Arial" w:cs="Arial"/>
        </w:rPr>
      </w:pPr>
      <w:r w:rsidRPr="005A1C56">
        <w:rPr>
          <w:rFonts w:ascii="Arial" w:hAnsi="Arial" w:cs="Arial"/>
          <w:rtl/>
        </w:rPr>
        <w:t xml:space="preserve">להצגת שם המשתמש: </w:t>
      </w:r>
      <w:hyperlink r:id="rId5" w:history="1">
        <w:r w:rsidRPr="005A1C56">
          <w:rPr>
            <w:rStyle w:val="Hyperlink"/>
            <w:rFonts w:ascii="Arial" w:hAnsi="Arial" w:cs="Arial"/>
          </w:rPr>
          <w:t>https://sspr.biu.ac.il/sspr/public/forgottenusername</w:t>
        </w:r>
      </w:hyperlink>
    </w:p>
    <w:p w14:paraId="677C4671" w14:textId="4425C441" w:rsidR="005A1C56" w:rsidRPr="005A1C56" w:rsidRDefault="005A1C56" w:rsidP="00652A8D">
      <w:pPr>
        <w:shd w:val="clear" w:color="auto" w:fill="E2EFD9" w:themeFill="accent6" w:themeFillTint="33"/>
        <w:rPr>
          <w:rFonts w:ascii="Arial" w:hAnsi="Arial" w:cs="Arial"/>
          <w:rtl/>
        </w:rPr>
      </w:pPr>
      <w:r w:rsidRPr="005A1C56">
        <w:rPr>
          <w:rFonts w:ascii="Arial" w:hAnsi="Arial" w:cs="Arial"/>
          <w:rtl/>
        </w:rPr>
        <w:t xml:space="preserve">לבחירת סיסמה: </w:t>
      </w:r>
      <w:hyperlink r:id="rId6" w:history="1">
        <w:r w:rsidRPr="005A1C56">
          <w:rPr>
            <w:rStyle w:val="Hyperlink"/>
            <w:rFonts w:ascii="Arial" w:hAnsi="Arial" w:cs="Arial"/>
          </w:rPr>
          <w:t>https://sspr.biu.ac.il/sspr/public/forgottenpassword</w:t>
        </w:r>
      </w:hyperlink>
    </w:p>
    <w:p w14:paraId="7261ECE3" w14:textId="77E6BF9C" w:rsidR="005A1C56" w:rsidRPr="005A1C56" w:rsidRDefault="005A1C56" w:rsidP="00652A8D">
      <w:pPr>
        <w:shd w:val="clear" w:color="auto" w:fill="E2EFD9" w:themeFill="accent6" w:themeFillTint="33"/>
        <w:rPr>
          <w:rFonts w:ascii="Arial" w:hAnsi="Arial" w:cs="Arial"/>
          <w:rtl/>
        </w:rPr>
      </w:pPr>
      <w:r w:rsidRPr="005A1C56">
        <w:rPr>
          <w:rFonts w:ascii="Arial" w:hAnsi="Arial" w:cs="Arial" w:hint="cs"/>
          <w:rtl/>
        </w:rPr>
        <w:t xml:space="preserve">בגישתך לתהליך יצירת הסיסמה הראשונית, את/ה מסכים/ה למדיניות התקשוב של האוניברסיטה, כפי שהיא מפורטת במסמך </w:t>
      </w:r>
      <w:hyperlink r:id="rId7" w:history="1">
        <w:r w:rsidRPr="005A1C56">
          <w:rPr>
            <w:rStyle w:val="Hyperlink"/>
            <w:rFonts w:hint="cs"/>
            <w:rtl/>
          </w:rPr>
          <w:t>כללי שימוש נאות במערכות המחשוב</w:t>
        </w:r>
      </w:hyperlink>
      <w:r w:rsidRPr="005A1C56">
        <w:rPr>
          <w:rFonts w:ascii="Arial" w:hAnsi="Arial" w:cs="Arial" w:hint="cs"/>
          <w:rtl/>
        </w:rPr>
        <w:t xml:space="preserve">. </w:t>
      </w:r>
    </w:p>
    <w:p w14:paraId="4AB7EE6D" w14:textId="6A51C73E" w:rsidR="005A1C56" w:rsidRDefault="005A1C56" w:rsidP="00652A8D">
      <w:pPr>
        <w:shd w:val="clear" w:color="auto" w:fill="E2EFD9" w:themeFill="accent6" w:themeFillTint="33"/>
        <w:rPr>
          <w:rFonts w:ascii="Arial" w:hAnsi="Arial" w:cs="Arial"/>
          <w:rtl/>
        </w:rPr>
      </w:pPr>
      <w:r w:rsidRPr="005A1C56">
        <w:rPr>
          <w:rFonts w:ascii="Arial" w:hAnsi="Arial" w:cs="Arial" w:hint="cs"/>
          <w:rtl/>
        </w:rPr>
        <w:t xml:space="preserve">מועמדים לסגל מנהלי ולפי שעות יכולים לפנות לתמיכה טכנית באגף תקשוב, בדוא"ל </w:t>
      </w:r>
      <w:hyperlink r:id="rId8" w:history="1">
        <w:r w:rsidRPr="005A1C56">
          <w:rPr>
            <w:rStyle w:val="Hyperlink"/>
            <w:rFonts w:ascii="Arial" w:hAnsi="Arial" w:cs="Arial"/>
          </w:rPr>
          <w:t>service.moked@biu.ac.il</w:t>
        </w:r>
      </w:hyperlink>
      <w:r w:rsidRPr="005A1C56">
        <w:rPr>
          <w:rFonts w:ascii="Arial" w:hAnsi="Arial" w:cs="Arial" w:hint="cs"/>
          <w:rtl/>
        </w:rPr>
        <w:t xml:space="preserve"> או בטלפון </w:t>
      </w:r>
      <w:r w:rsidRPr="005A1C56">
        <w:rPr>
          <w:rFonts w:ascii="Arial" w:hAnsi="Arial" w:cs="Arial"/>
          <w:rtl/>
        </w:rPr>
        <w:t>077-3643649</w:t>
      </w:r>
      <w:r w:rsidRPr="005A1C56">
        <w:rPr>
          <w:rFonts w:ascii="Arial" w:hAnsi="Arial" w:cs="Arial" w:hint="cs"/>
          <w:rtl/>
        </w:rPr>
        <w:t>.</w:t>
      </w:r>
      <w:r>
        <w:rPr>
          <w:rFonts w:ascii="Arial" w:hAnsi="Arial" w:cs="Arial" w:hint="cs"/>
          <w:rtl/>
        </w:rPr>
        <w:t xml:space="preserve"> </w:t>
      </w:r>
    </w:p>
    <w:p w14:paraId="4BBDB536" w14:textId="77777777" w:rsidR="003D1FC9" w:rsidRPr="003D1FC9" w:rsidRDefault="003D1FC9" w:rsidP="00652A8D">
      <w:pPr>
        <w:shd w:val="clear" w:color="auto" w:fill="D5DCE4" w:themeFill="text2" w:themeFillTint="33"/>
        <w:rPr>
          <w:b/>
          <w:bCs/>
          <w:u w:val="single"/>
        </w:rPr>
      </w:pPr>
      <w:r w:rsidRPr="003D1FC9">
        <w:rPr>
          <w:rFonts w:hint="cs"/>
          <w:b/>
          <w:bCs/>
          <w:u w:val="single"/>
          <w:rtl/>
        </w:rPr>
        <w:t xml:space="preserve">התחברות לפורטל בר-אילן, דואר ארגוני ומערכת משאבי אנוש </w:t>
      </w:r>
    </w:p>
    <w:p w14:paraId="0BFE03F9" w14:textId="5E55943A" w:rsidR="005A1C56" w:rsidRDefault="005A1C56" w:rsidP="00652A8D">
      <w:pPr>
        <w:shd w:val="clear" w:color="auto" w:fill="D5DCE4" w:themeFill="text2" w:themeFillTint="33"/>
        <w:rPr>
          <w:rFonts w:ascii="Arial" w:hAnsi="Arial" w:cs="Arial"/>
        </w:rPr>
      </w:pPr>
      <w:r>
        <w:rPr>
          <w:rFonts w:ascii="Arial" w:hAnsi="Arial" w:cs="Arial" w:hint="cs"/>
          <w:rtl/>
        </w:rPr>
        <w:t xml:space="preserve">לאחר שיש ברשותך שם משתמש וסיסמא עליך להתחבר </w:t>
      </w:r>
      <w:r>
        <w:rPr>
          <w:rFonts w:ascii="Arial" w:hAnsi="Arial" w:cs="Arial"/>
          <w:rtl/>
        </w:rPr>
        <w:t>לפורטל</w:t>
      </w:r>
      <w:r>
        <w:rPr>
          <w:rFonts w:ascii="Arial" w:hAnsi="Arial" w:cs="Arial" w:hint="cs"/>
          <w:rtl/>
        </w:rPr>
        <w:t xml:space="preserve"> האוניברסיטה</w:t>
      </w:r>
      <w:r>
        <w:rPr>
          <w:rFonts w:ascii="Arial" w:hAnsi="Arial" w:cs="Arial"/>
          <w:rtl/>
        </w:rPr>
        <w:t xml:space="preserve"> "בר-אילן שלי"</w:t>
      </w:r>
      <w:r w:rsidR="003D1FC9">
        <w:rPr>
          <w:rFonts w:ascii="Arial" w:hAnsi="Arial" w:cs="Arial" w:hint="cs"/>
          <w:rtl/>
        </w:rPr>
        <w:t xml:space="preserve"> </w:t>
      </w:r>
      <w:hyperlink r:id="rId9" w:history="1">
        <w:r w:rsidR="003D1FC9" w:rsidRPr="00796B48">
          <w:rPr>
            <w:rStyle w:val="Hyperlink"/>
            <w:rFonts w:ascii="Arial" w:hAnsi="Arial" w:cs="Arial"/>
          </w:rPr>
          <w:t>https://mybiu.biu.ac.il</w:t>
        </w:r>
      </w:hyperlink>
    </w:p>
    <w:p w14:paraId="2AEB2CD8" w14:textId="2404EE8B" w:rsidR="005A1C56" w:rsidRDefault="005A1C56" w:rsidP="00652A8D">
      <w:pPr>
        <w:shd w:val="clear" w:color="auto" w:fill="D5DCE4" w:themeFill="text2" w:themeFillTint="33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כל הקישורים נמצאים באתר האוניברסיטה, תחת קישורים -&gt; מערכות:</w:t>
      </w:r>
    </w:p>
    <w:p w14:paraId="6C3FFDD2" w14:textId="2BC9BFF3" w:rsidR="003D1FC9" w:rsidRDefault="006F2317" w:rsidP="00652A8D">
      <w:pPr>
        <w:shd w:val="clear" w:color="auto" w:fill="D5DCE4" w:themeFill="text2" w:themeFillTint="33"/>
        <w:rPr>
          <w:rFonts w:ascii="Arial" w:hAnsi="Arial" w:cs="Arial"/>
          <w:rtl/>
        </w:rPr>
      </w:pPr>
      <w:r>
        <w:rPr>
          <w:noProof/>
        </w:rPr>
        <w:drawing>
          <wp:inline distT="0" distB="0" distL="0" distR="0" wp14:anchorId="75D58865" wp14:editId="6F25E2E6">
            <wp:extent cx="5274310" cy="2114550"/>
            <wp:effectExtent l="0" t="0" r="2540" b="0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5D0165" w14:textId="77777777" w:rsidR="005A1C56" w:rsidRDefault="005A1C56" w:rsidP="00652A8D">
      <w:pPr>
        <w:shd w:val="clear" w:color="auto" w:fill="D5DCE4" w:themeFill="text2" w:themeFillTint="33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בכניסה לפורטל בר-אילן שלי יתקבל מסך להקלדת שם משתמש וסיסמה, ואח"כ קוד אימות (שישלח בהודעת </w:t>
      </w:r>
      <w:r>
        <w:rPr>
          <w:rFonts w:ascii="Arial" w:hAnsi="Arial" w:cs="Arial"/>
        </w:rPr>
        <w:t>SMS</w:t>
      </w:r>
      <w:r>
        <w:rPr>
          <w:rFonts w:ascii="Arial" w:hAnsi="Arial" w:cs="Arial"/>
          <w:rtl/>
        </w:rPr>
        <w:t>).</w:t>
      </w:r>
      <w:r>
        <w:rPr>
          <w:rFonts w:ascii="Arial" w:hAnsi="Arial" w:cs="Arial" w:hint="cs"/>
          <w:rtl/>
        </w:rPr>
        <w:t xml:space="preserve"> </w:t>
      </w:r>
    </w:p>
    <w:p w14:paraId="550B5ABA" w14:textId="77777777" w:rsidR="005A1C56" w:rsidRDefault="005A1C56" w:rsidP="00652A8D">
      <w:pPr>
        <w:shd w:val="clear" w:color="auto" w:fill="D5DCE4" w:themeFill="text2" w:themeFillTint="33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>בפורטל בצד ימין למעלה מופיע רכיב "המערכות שלי".</w:t>
      </w:r>
    </w:p>
    <w:p w14:paraId="2FA48603" w14:textId="77777777" w:rsidR="005A1C56" w:rsidRDefault="005A1C56" w:rsidP="00652A8D">
      <w:pPr>
        <w:shd w:val="clear" w:color="auto" w:fill="D5DCE4" w:themeFill="text2" w:themeFillTint="33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לחץ/י על</w:t>
      </w:r>
      <w:r>
        <w:rPr>
          <w:rFonts w:ascii="Arial" w:hAnsi="Arial" w:cs="Arial"/>
          <w:rtl/>
        </w:rPr>
        <w:t xml:space="preserve"> הצלמית "</w:t>
      </w:r>
      <w:r w:rsidRPr="008C7B38">
        <w:rPr>
          <w:rFonts w:ascii="Arial" w:hAnsi="Arial" w:cs="Arial"/>
          <w:b/>
          <w:bCs/>
          <w:rtl/>
        </w:rPr>
        <w:t>עננט</w:t>
      </w:r>
      <w:r>
        <w:rPr>
          <w:rFonts w:ascii="Arial" w:hAnsi="Arial" w:cs="Arial"/>
          <w:rtl/>
        </w:rPr>
        <w:t xml:space="preserve">" לכניסה למערכת </w:t>
      </w:r>
      <w:r>
        <w:rPr>
          <w:rFonts w:ascii="Arial" w:hAnsi="Arial" w:cs="Arial" w:hint="cs"/>
          <w:rtl/>
        </w:rPr>
        <w:t>משאבי אנוש</w:t>
      </w:r>
      <w:r>
        <w:rPr>
          <w:rFonts w:ascii="Arial" w:hAnsi="Arial" w:cs="Arial"/>
          <w:rtl/>
        </w:rPr>
        <w:t xml:space="preserve"> </w:t>
      </w:r>
    </w:p>
    <w:p w14:paraId="55B5DEE8" w14:textId="56BE5834" w:rsidR="005A1C56" w:rsidRDefault="003D1FC9" w:rsidP="00652A8D">
      <w:pPr>
        <w:shd w:val="clear" w:color="auto" w:fill="D5DCE4" w:themeFill="text2" w:themeFillTint="33"/>
        <w:rPr>
          <w:rFonts w:ascii="Arial" w:hAnsi="Arial" w:cs="Arial"/>
        </w:rPr>
      </w:pPr>
      <w:r w:rsidRPr="003D1FC9">
        <w:rPr>
          <w:rFonts w:ascii="Arial" w:hAnsi="Arial" w:cs="Arial" w:hint="cs"/>
          <w:rtl/>
        </w:rPr>
        <w:t>המשך התקשורת מולך תתקיים ב</w:t>
      </w:r>
      <w:r>
        <w:rPr>
          <w:rFonts w:ascii="Arial" w:hAnsi="Arial" w:cs="Arial" w:hint="cs"/>
          <w:rtl/>
        </w:rPr>
        <w:t>דוא"ל ה</w:t>
      </w:r>
      <w:r w:rsidRPr="003D1FC9">
        <w:rPr>
          <w:rFonts w:ascii="Arial" w:hAnsi="Arial" w:cs="Arial" w:hint="cs"/>
          <w:rtl/>
        </w:rPr>
        <w:t xml:space="preserve">ארגוני בלבד לכן </w:t>
      </w:r>
      <w:r w:rsidR="005A1C56" w:rsidRPr="003D1FC9">
        <w:rPr>
          <w:rFonts w:ascii="Arial" w:hAnsi="Arial" w:cs="Arial" w:hint="cs"/>
          <w:rtl/>
        </w:rPr>
        <w:t xml:space="preserve">עליך להתחבר לתיבת הדואר הארגונית </w:t>
      </w:r>
      <w:r w:rsidR="005A1C56">
        <w:rPr>
          <w:rFonts w:ascii="Arial" w:hAnsi="Arial" w:cs="Arial" w:hint="cs"/>
          <w:rtl/>
        </w:rPr>
        <w:t xml:space="preserve">שלך. לחץ/י </w:t>
      </w:r>
      <w:r w:rsidR="005A1C56">
        <w:rPr>
          <w:rFonts w:ascii="Arial" w:hAnsi="Arial" w:cs="Arial"/>
          <w:rtl/>
        </w:rPr>
        <w:t>על הצלמית "דוא"ל 365" לצורך כניסה לתיבת האימייל.</w:t>
      </w:r>
      <w:r w:rsidR="005A1C56">
        <w:rPr>
          <w:rFonts w:ascii="Arial" w:hAnsi="Arial" w:cs="Arial" w:hint="cs"/>
          <w:rtl/>
        </w:rPr>
        <w:t xml:space="preserve"> </w:t>
      </w:r>
    </w:p>
    <w:p w14:paraId="3D353E80" w14:textId="1A348E4C" w:rsidR="005A1C56" w:rsidRDefault="005A1C56" w:rsidP="00652A8D">
      <w:pPr>
        <w:shd w:val="clear" w:color="auto" w:fill="D5DCE4" w:themeFill="text2" w:themeFillTint="33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אם המערכות לא מופיעות, יש ללחוץ על "לכל המערכות" </w:t>
      </w:r>
      <w:r w:rsidR="003D1FC9">
        <w:rPr>
          <w:rFonts w:ascii="Arial" w:hAnsi="Arial" w:cs="Arial" w:hint="cs"/>
          <w:rtl/>
        </w:rPr>
        <w:t>ו</w:t>
      </w:r>
      <w:r>
        <w:rPr>
          <w:rFonts w:ascii="Arial" w:hAnsi="Arial" w:cs="Arial"/>
          <w:rtl/>
        </w:rPr>
        <w:t>לבחור מהרשימה המופיעה.</w:t>
      </w:r>
    </w:p>
    <w:p w14:paraId="3EAB94A2" w14:textId="7E609CAD" w:rsidR="005A1C56" w:rsidRDefault="005A1C56" w:rsidP="00652A8D">
      <w:pPr>
        <w:shd w:val="clear" w:color="auto" w:fill="D5DCE4" w:themeFill="text2" w:themeFillTint="33"/>
        <w:rPr>
          <w:rFonts w:ascii="Arial" w:hAnsi="Arial" w:cs="Arial"/>
          <w:rtl/>
        </w:rPr>
      </w:pPr>
    </w:p>
    <w:p w14:paraId="5771E66A" w14:textId="55519D47" w:rsidR="005A1C56" w:rsidRDefault="00447B76" w:rsidP="00652A8D">
      <w:pPr>
        <w:shd w:val="clear" w:color="auto" w:fill="D5DCE4" w:themeFill="text2" w:themeFillTint="33"/>
        <w:rPr>
          <w:rFonts w:ascii="Arial" w:hAnsi="Arial" w:cs="Arial"/>
          <w:rtl/>
        </w:rPr>
      </w:pPr>
      <w:r>
        <w:rPr>
          <w:noProof/>
        </w:rPr>
        <w:lastRenderedPageBreak/>
        <w:drawing>
          <wp:inline distT="0" distB="0" distL="0" distR="0" wp14:anchorId="5392543F" wp14:editId="797D41C8">
            <wp:extent cx="5274310" cy="2986405"/>
            <wp:effectExtent l="0" t="0" r="2540" b="4445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86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0B7DF1" w14:textId="260C161F" w:rsidR="00447B76" w:rsidRDefault="00447B76" w:rsidP="00652A8D">
      <w:pPr>
        <w:shd w:val="clear" w:color="auto" w:fill="D5DCE4" w:themeFill="text2" w:themeFillTint="33"/>
        <w:rPr>
          <w:rFonts w:ascii="Arial" w:hAnsi="Arial" w:cs="Arial"/>
          <w:rtl/>
        </w:rPr>
      </w:pPr>
      <w:r>
        <w:rPr>
          <w:noProof/>
        </w:rPr>
        <w:drawing>
          <wp:inline distT="0" distB="0" distL="0" distR="0" wp14:anchorId="38B962BA" wp14:editId="1430C50A">
            <wp:extent cx="5274310" cy="3813810"/>
            <wp:effectExtent l="0" t="0" r="2540" b="0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1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148FF" w14:textId="77777777" w:rsidR="005A1C56" w:rsidRDefault="005A1C56" w:rsidP="00652A8D">
      <w:pPr>
        <w:shd w:val="clear" w:color="auto" w:fill="D5DCE4" w:themeFill="text2" w:themeFillTint="33"/>
        <w:rPr>
          <w:rFonts w:ascii="Arial" w:hAnsi="Arial" w:cs="Arial"/>
          <w:rtl/>
        </w:rPr>
      </w:pPr>
    </w:p>
    <w:p w14:paraId="583CABB7" w14:textId="658F296A" w:rsidR="005A1C56" w:rsidRDefault="005A1C56" w:rsidP="00652A8D">
      <w:pPr>
        <w:shd w:val="clear" w:color="auto" w:fill="D5DCE4" w:themeFill="text2" w:themeFillTint="33"/>
        <w:rPr>
          <w:rFonts w:ascii="Arial" w:hAnsi="Arial" w:cs="Arial"/>
          <w:rtl/>
        </w:rPr>
      </w:pPr>
      <w:r>
        <w:rPr>
          <w:rFonts w:ascii="Arial" w:hAnsi="Arial" w:cs="Arial"/>
          <w:rtl/>
        </w:rPr>
        <w:t xml:space="preserve">לכניסה למערכת עננט, אחרי לחיצה על הצלמית </w:t>
      </w:r>
      <w:r w:rsidR="00652A8D">
        <w:rPr>
          <w:rFonts w:ascii="Arial" w:hAnsi="Arial" w:cs="Arial" w:hint="cs"/>
          <w:rtl/>
        </w:rPr>
        <w:t>של</w:t>
      </w:r>
      <w:r>
        <w:rPr>
          <w:rFonts w:ascii="Arial" w:hAnsi="Arial" w:cs="Arial"/>
          <w:rtl/>
        </w:rPr>
        <w:t xml:space="preserve"> עננט בפורטל, יש ללחוץ על "</w:t>
      </w:r>
      <w:r>
        <w:t>Single Sign-On</w:t>
      </w:r>
      <w:r>
        <w:rPr>
          <w:rFonts w:ascii="Arial" w:hAnsi="Arial" w:cs="Arial"/>
          <w:rtl/>
        </w:rPr>
        <w:t xml:space="preserve"> של החברה":</w:t>
      </w:r>
    </w:p>
    <w:p w14:paraId="4034B19B" w14:textId="42AC5E36" w:rsidR="00447B76" w:rsidRDefault="00447B76" w:rsidP="00652A8D">
      <w:pPr>
        <w:shd w:val="clear" w:color="auto" w:fill="D5DCE4" w:themeFill="text2" w:themeFillTint="33"/>
        <w:rPr>
          <w:rFonts w:ascii="Arial" w:hAnsi="Arial" w:cs="Arial"/>
          <w:rtl/>
        </w:rPr>
      </w:pPr>
      <w:r>
        <w:rPr>
          <w:noProof/>
        </w:rPr>
        <w:lastRenderedPageBreak/>
        <w:drawing>
          <wp:inline distT="0" distB="0" distL="0" distR="0" wp14:anchorId="69A71894" wp14:editId="3978B53B">
            <wp:extent cx="5274310" cy="5562600"/>
            <wp:effectExtent l="0" t="0" r="2540" b="0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6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2FB8B" w14:textId="77777777" w:rsidR="00652A8D" w:rsidRPr="00652A8D" w:rsidRDefault="00652A8D" w:rsidP="00652A8D">
      <w:pPr>
        <w:shd w:val="clear" w:color="auto" w:fill="FBE4D5" w:themeFill="accent2" w:themeFillTint="33"/>
        <w:rPr>
          <w:b/>
          <w:bCs/>
          <w:rtl/>
        </w:rPr>
      </w:pPr>
      <w:r w:rsidRPr="00652A8D">
        <w:rPr>
          <w:rFonts w:hint="cs"/>
          <w:b/>
          <w:bCs/>
          <w:rtl/>
        </w:rPr>
        <w:t>ביצוע משימות קליטה במערכת משאבי אנוש</w:t>
      </w:r>
    </w:p>
    <w:p w14:paraId="32C3F0F2" w14:textId="3FF1B918" w:rsidR="005A1C56" w:rsidRDefault="005A1C56" w:rsidP="00652A8D">
      <w:pPr>
        <w:shd w:val="clear" w:color="auto" w:fill="FBE4D5" w:themeFill="accent2" w:themeFillTint="33"/>
        <w:rPr>
          <w:rtl/>
        </w:rPr>
      </w:pPr>
      <w:r w:rsidRPr="00652A8D">
        <w:rPr>
          <w:rFonts w:hint="cs"/>
          <w:rtl/>
        </w:rPr>
        <w:t>עליך לבצע בהקדם מספר משימות קליטה</w:t>
      </w:r>
      <w:r w:rsidR="00652A8D">
        <w:rPr>
          <w:rFonts w:hint="cs"/>
          <w:rtl/>
        </w:rPr>
        <w:t xml:space="preserve">. </w:t>
      </w:r>
      <w:r>
        <w:rPr>
          <w:rFonts w:hint="cs"/>
          <w:rtl/>
        </w:rPr>
        <w:t xml:space="preserve">לצורך כך לחץ/י על "תהליכים ומשימות" </w:t>
      </w:r>
    </w:p>
    <w:p w14:paraId="21FF4537" w14:textId="77777777" w:rsidR="005A1C56" w:rsidRDefault="005A1C56" w:rsidP="00652A8D">
      <w:pPr>
        <w:shd w:val="clear" w:color="auto" w:fill="FBE4D5" w:themeFill="accent2" w:themeFillTint="33"/>
        <w:rPr>
          <w:rtl/>
        </w:rPr>
      </w:pPr>
      <w:r>
        <w:rPr>
          <w:noProof/>
        </w:rPr>
        <w:drawing>
          <wp:inline distT="0" distB="0" distL="0" distR="0" wp14:anchorId="09727473" wp14:editId="06EA162E">
            <wp:extent cx="5274310" cy="164084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F0587" w14:textId="77777777" w:rsidR="005A1C56" w:rsidRPr="00603706" w:rsidRDefault="005A1C56" w:rsidP="00652A8D">
      <w:pPr>
        <w:shd w:val="clear" w:color="auto" w:fill="FBE4D5" w:themeFill="accent2" w:themeFillTint="33"/>
      </w:pPr>
      <w:r>
        <w:rPr>
          <w:rFonts w:hint="cs"/>
          <w:rtl/>
        </w:rPr>
        <w:t>בחר/י ב"</w:t>
      </w:r>
      <w:r w:rsidRPr="00603706">
        <w:rPr>
          <w:rtl/>
        </w:rPr>
        <w:t xml:space="preserve">קליטת מועמד/ת </w:t>
      </w:r>
      <w:proofErr w:type="spellStart"/>
      <w:r w:rsidRPr="00603706">
        <w:rPr>
          <w:rtl/>
        </w:rPr>
        <w:t>מינהלי</w:t>
      </w:r>
      <w:proofErr w:type="spellEnd"/>
      <w:r w:rsidRPr="00603706">
        <w:rPr>
          <w:rtl/>
        </w:rPr>
        <w:t>/ת או לפי שעות</w:t>
      </w:r>
      <w:r w:rsidRPr="00603706">
        <w:rPr>
          <w:rFonts w:hint="cs"/>
          <w:rtl/>
        </w:rPr>
        <w:t>" החל/י בביצוע המשימות לפי מסמך "</w:t>
      </w:r>
      <w:r w:rsidRPr="00603706">
        <w:rPr>
          <w:rtl/>
        </w:rPr>
        <w:t>הנחיות לביצוע תהליכים ומשימות במערכת עננט אוניברסיטת בר-אילן</w:t>
      </w:r>
      <w:r w:rsidRPr="00603706">
        <w:rPr>
          <w:rFonts w:hint="cs"/>
          <w:rtl/>
        </w:rPr>
        <w:t xml:space="preserve">" </w:t>
      </w:r>
      <w:r w:rsidRPr="00603706">
        <w:rPr>
          <w:rtl/>
        </w:rPr>
        <w:t xml:space="preserve"> </w:t>
      </w:r>
    </w:p>
    <w:p w14:paraId="736054F0" w14:textId="375696A0" w:rsidR="00060BA4" w:rsidRPr="005A1C56" w:rsidRDefault="005A1C56" w:rsidP="00652A8D">
      <w:pPr>
        <w:shd w:val="clear" w:color="auto" w:fill="FBE4D5" w:themeFill="accent2" w:themeFillTint="33"/>
      </w:pPr>
      <w:r>
        <w:rPr>
          <w:rFonts w:hint="cs"/>
          <w:rtl/>
        </w:rPr>
        <w:t xml:space="preserve">אנו מאחלים לך הצלחה בקליטתך לסגל האוניברסיטה! </w:t>
      </w:r>
    </w:p>
    <w:sectPr w:rsidR="00060BA4" w:rsidRPr="005A1C56" w:rsidSect="001B41E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CF0"/>
    <w:multiLevelType w:val="hybridMultilevel"/>
    <w:tmpl w:val="7B6C4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84970"/>
    <w:multiLevelType w:val="hybridMultilevel"/>
    <w:tmpl w:val="7B6C4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D1E47"/>
    <w:multiLevelType w:val="hybridMultilevel"/>
    <w:tmpl w:val="7B6C43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C56"/>
    <w:rsid w:val="00060BA4"/>
    <w:rsid w:val="00136364"/>
    <w:rsid w:val="001B41E6"/>
    <w:rsid w:val="003D1FC9"/>
    <w:rsid w:val="00427B19"/>
    <w:rsid w:val="00447B76"/>
    <w:rsid w:val="005A1C56"/>
    <w:rsid w:val="00652A8D"/>
    <w:rsid w:val="006F2317"/>
    <w:rsid w:val="009F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CADB4"/>
  <w15:chartTrackingRefBased/>
  <w15:docId w15:val="{4D93A50E-052C-4A71-94FF-7BE758E5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1C5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C5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5A1C56"/>
    <w:rPr>
      <w:color w:val="0000FF"/>
      <w:u w:val="single"/>
    </w:rPr>
  </w:style>
  <w:style w:type="paragraph" w:styleId="NormalWeb">
    <w:name w:val="Normal (Web)"/>
    <w:basedOn w:val="a"/>
    <w:uiPriority w:val="99"/>
    <w:semiHidden/>
    <w:unhideWhenUsed/>
    <w:rsid w:val="005A1C56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a0"/>
    <w:uiPriority w:val="99"/>
    <w:semiHidden/>
    <w:unhideWhenUsed/>
    <w:rsid w:val="005A1C56"/>
    <w:rPr>
      <w:color w:val="954F72" w:themeColor="followedHyperlink"/>
      <w:u w:val="single"/>
    </w:rPr>
  </w:style>
  <w:style w:type="character" w:styleId="a4">
    <w:name w:val="Unresolved Mention"/>
    <w:basedOn w:val="a0"/>
    <w:uiPriority w:val="99"/>
    <w:semiHidden/>
    <w:unhideWhenUsed/>
    <w:rsid w:val="005A1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.moked@biu.ac.il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biu.ac.il%2Fsites%2Fdefault%2Ffiles%2Finline-files%2Frules.pdf&amp;data=05%7C01%7Clibi.eden%40biu.ac.il%7Ca74dcf24e6904553e12b08dadeaf23f1%7C61234e145b874b67ac198feaa8ba8f12%7C1%7C0%7C638067141047266380%7CUnknown%7CTWFpbGZsb3d8eyJWIjoiMC4wLjAwMDAiLCJQIjoiV2luMzIiLCJBTiI6Ik1haWwiLCJXVCI6Mn0%3D%7C3000%7C%7C%7C&amp;sdata=FkSLdCZiCZ%2B%2F0aJYBDphZBd8z9f1utno2fm07ObScw4%3D&amp;reserved=0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spr.biu.ac.il/sspr/public/forgottenpassword" TargetMode="External"/><Relationship Id="rId11" Type="http://schemas.openxmlformats.org/officeDocument/2006/relationships/image" Target="media/image2.png"/><Relationship Id="rId5" Type="http://schemas.openxmlformats.org/officeDocument/2006/relationships/hyperlink" Target="https://sspr.biu.ac.il/sspr/public/forgottenusername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mybiu.biu.ac.il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396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ליבי אדן</dc:creator>
  <cp:keywords/>
  <dc:description/>
  <cp:lastModifiedBy>ליבי אדן</cp:lastModifiedBy>
  <cp:revision>2</cp:revision>
  <dcterms:created xsi:type="dcterms:W3CDTF">2023-01-12T11:20:00Z</dcterms:created>
  <dcterms:modified xsi:type="dcterms:W3CDTF">2023-01-12T11:20:00Z</dcterms:modified>
</cp:coreProperties>
</file>